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D0" w:rsidRDefault="00D10BAF" w:rsidP="00D10BA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10BAF">
        <w:rPr>
          <w:rFonts w:ascii="Times New Roman" w:hAnsi="Times New Roman" w:cs="Times New Roman"/>
          <w:b/>
          <w:sz w:val="30"/>
          <w:szCs w:val="30"/>
        </w:rPr>
        <w:t>Перечень приоритетных направлений работ по межгосуда</w:t>
      </w:r>
      <w:r w:rsidR="006A0DD8">
        <w:rPr>
          <w:rFonts w:ascii="Times New Roman" w:hAnsi="Times New Roman" w:cs="Times New Roman"/>
          <w:b/>
          <w:sz w:val="30"/>
          <w:szCs w:val="30"/>
        </w:rPr>
        <w:t>рственной стандартизации на 2023-2027</w:t>
      </w:r>
      <w:r w:rsidRPr="00D10BAF">
        <w:rPr>
          <w:rFonts w:ascii="Times New Roman" w:hAnsi="Times New Roman" w:cs="Times New Roman"/>
          <w:b/>
          <w:sz w:val="30"/>
          <w:szCs w:val="30"/>
        </w:rPr>
        <w:t xml:space="preserve"> годы</w:t>
      </w:r>
    </w:p>
    <w:p w:rsidR="0034630B" w:rsidRPr="00D14D3C" w:rsidRDefault="0071324C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перечень разработан в</w:t>
      </w:r>
      <w:r w:rsidR="00FE7F80">
        <w:rPr>
          <w:rFonts w:ascii="Times New Roman" w:hAnsi="Times New Roman" w:cs="Times New Roman"/>
          <w:sz w:val="28"/>
          <w:szCs w:val="28"/>
        </w:rPr>
        <w:t xml:space="preserve"> целях укрепления и развития сотрудничества Содружества </w:t>
      </w:r>
      <w:r w:rsidR="00FE7F80" w:rsidRPr="00D14D3C">
        <w:rPr>
          <w:rFonts w:ascii="Times New Roman" w:hAnsi="Times New Roman" w:cs="Times New Roman"/>
          <w:sz w:val="28"/>
          <w:szCs w:val="28"/>
        </w:rPr>
        <w:t xml:space="preserve">Независимых Государств, </w:t>
      </w:r>
      <w:r w:rsidR="0034630B" w:rsidRPr="00D14D3C">
        <w:rPr>
          <w:rFonts w:ascii="Times New Roman" w:hAnsi="Times New Roman" w:cs="Times New Roman"/>
          <w:sz w:val="28"/>
          <w:szCs w:val="28"/>
        </w:rPr>
        <w:t>с учетом принятых на уровне СНГ стратегических документов</w:t>
      </w:r>
      <w:r w:rsidR="00D14D3C" w:rsidRPr="00D14D3C">
        <w:rPr>
          <w:rFonts w:ascii="Times New Roman" w:hAnsi="Times New Roman" w:cs="Times New Roman"/>
          <w:sz w:val="28"/>
          <w:szCs w:val="28"/>
        </w:rPr>
        <w:t>, реализации</w:t>
      </w:r>
      <w:r w:rsidR="0034630B" w:rsidRPr="00D14D3C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E632AC">
        <w:rPr>
          <w:rFonts w:ascii="Times New Roman" w:hAnsi="Times New Roman" w:cs="Times New Roman"/>
          <w:sz w:val="28"/>
          <w:szCs w:val="28"/>
        </w:rPr>
        <w:t xml:space="preserve">глав </w:t>
      </w:r>
      <w:r w:rsidR="0034630B" w:rsidRPr="00D14D3C">
        <w:rPr>
          <w:rFonts w:ascii="Times New Roman" w:hAnsi="Times New Roman" w:cs="Times New Roman"/>
          <w:sz w:val="28"/>
          <w:szCs w:val="28"/>
        </w:rPr>
        <w:t>правительств СНГ</w:t>
      </w:r>
      <w:r w:rsidR="009279BA">
        <w:rPr>
          <w:rFonts w:ascii="Times New Roman" w:hAnsi="Times New Roman" w:cs="Times New Roman"/>
          <w:sz w:val="28"/>
          <w:szCs w:val="28"/>
        </w:rPr>
        <w:t>,</w:t>
      </w:r>
      <w:r w:rsidR="008240ED">
        <w:rPr>
          <w:rFonts w:ascii="Times New Roman" w:hAnsi="Times New Roman" w:cs="Times New Roman"/>
          <w:sz w:val="28"/>
          <w:szCs w:val="28"/>
        </w:rPr>
        <w:t xml:space="preserve"> в числе которых</w:t>
      </w:r>
      <w:r w:rsidR="00D14D3C" w:rsidRPr="00D14D3C">
        <w:rPr>
          <w:rFonts w:ascii="Times New Roman" w:hAnsi="Times New Roman" w:cs="Times New Roman"/>
          <w:sz w:val="28"/>
          <w:szCs w:val="28"/>
        </w:rPr>
        <w:t>:</w:t>
      </w:r>
    </w:p>
    <w:p w:rsidR="0034630B" w:rsidRP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Стратегии экономического развития Содружества </w:t>
      </w:r>
      <w:r w:rsidRPr="0034630B">
        <w:rPr>
          <w:rFonts w:ascii="Times New Roman" w:hAnsi="Times New Roman" w:cs="Times New Roman"/>
          <w:sz w:val="28"/>
          <w:szCs w:val="28"/>
        </w:rPr>
        <w:t>Независимых Государств на период до 2030 года от 29 мая 2020 года;</w:t>
      </w:r>
    </w:p>
    <w:p w:rsidR="0034630B" w:rsidRP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30B">
        <w:rPr>
          <w:rFonts w:ascii="Times New Roman" w:hAnsi="Times New Roman" w:cs="Times New Roman"/>
          <w:sz w:val="28"/>
          <w:szCs w:val="28"/>
        </w:rPr>
        <w:t>Решение Совета глав правительств СНГ о Концепции научно-технического и технологического сотрудничества государств-участников СНГ и Плане мероприятий по её реализации от 28 октября 2022 года;</w:t>
      </w:r>
    </w:p>
    <w:p w:rsidR="0034630B" w:rsidRPr="00EA18F3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630B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Стратегии развития сотрудничества государств-участников Содружества Независимых </w:t>
      </w:r>
      <w:r w:rsidR="00D2236E">
        <w:rPr>
          <w:rFonts w:ascii="Times New Roman" w:hAnsi="Times New Roman" w:cs="Times New Roman"/>
          <w:sz w:val="30"/>
          <w:szCs w:val="30"/>
        </w:rPr>
        <w:t>Государств в области туризма</w:t>
      </w:r>
      <w:r w:rsidRPr="00EA18F3">
        <w:rPr>
          <w:rFonts w:ascii="Times New Roman" w:hAnsi="Times New Roman" w:cs="Times New Roman"/>
          <w:sz w:val="30"/>
          <w:szCs w:val="30"/>
        </w:rPr>
        <w:t xml:space="preserve"> на 2021-2030 годы от 29 мая 2020 года;</w:t>
      </w:r>
    </w:p>
    <w:p w:rsidR="0034630B" w:rsidRPr="00EA18F3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8F3">
        <w:rPr>
          <w:rFonts w:ascii="Times New Roman" w:hAnsi="Times New Roman" w:cs="Times New Roman"/>
          <w:sz w:val="30"/>
          <w:szCs w:val="30"/>
        </w:rPr>
        <w:t>Решение Совета глав правительств Содружества Независимых Государств «О приоритетных направлениях сотрудничества государств-участников СНГ в сфере транспорта до 2030 года» от 29 мая 2020 года;</w:t>
      </w:r>
    </w:p>
    <w:p w:rsid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8F3">
        <w:rPr>
          <w:rFonts w:ascii="Times New Roman" w:hAnsi="Times New Roman" w:cs="Times New Roman"/>
          <w:sz w:val="30"/>
          <w:szCs w:val="30"/>
        </w:rPr>
        <w:t>Решение Совета глав правительств Содружества Независимых Государств «Об основных направлениях сотрудничества государств-участников СНГ в области лесного хозяйства и лесной промышленности на период до</w:t>
      </w:r>
      <w:r w:rsidR="00155F0C">
        <w:rPr>
          <w:rFonts w:ascii="Times New Roman" w:hAnsi="Times New Roman" w:cs="Times New Roman"/>
          <w:sz w:val="30"/>
          <w:szCs w:val="30"/>
        </w:rPr>
        <w:t xml:space="preserve"> 2025 года» от 29 мая 2015 года;</w:t>
      </w:r>
    </w:p>
    <w:p w:rsidR="00155F0C" w:rsidRDefault="00155F0C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</w:t>
      </w:r>
      <w:r>
        <w:rPr>
          <w:rFonts w:ascii="Times New Roman" w:hAnsi="Times New Roman" w:cs="Times New Roman"/>
          <w:sz w:val="30"/>
          <w:szCs w:val="30"/>
        </w:rPr>
        <w:t>Межгосударственной программе инновационного сотрудничества государств-участников СНГ на период до 2030 г. от 6 ноября 2020 года;</w:t>
      </w:r>
    </w:p>
    <w:p w:rsidR="00155F0C" w:rsidRPr="00EA18F3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</w:t>
      </w:r>
      <w:r>
        <w:rPr>
          <w:rFonts w:ascii="Times New Roman" w:hAnsi="Times New Roman" w:cs="Times New Roman"/>
          <w:sz w:val="28"/>
          <w:szCs w:val="28"/>
        </w:rPr>
        <w:t xml:space="preserve">Комплексном плане мероприятий на 2021-2025 годы по реализации </w:t>
      </w:r>
      <w:r>
        <w:rPr>
          <w:rFonts w:ascii="Times New Roman" w:hAnsi="Times New Roman" w:cs="Times New Roman"/>
          <w:sz w:val="30"/>
          <w:szCs w:val="30"/>
        </w:rPr>
        <w:t>Межгосударственной программы инновационного сотрудничества государств-участников СНГ на период до</w:t>
      </w:r>
      <w:r w:rsidR="0071324C">
        <w:rPr>
          <w:rFonts w:ascii="Times New Roman" w:hAnsi="Times New Roman" w:cs="Times New Roman"/>
          <w:sz w:val="30"/>
          <w:szCs w:val="30"/>
        </w:rPr>
        <w:t xml:space="preserve"> 2030 г. от 12 ноября 2021 года.</w:t>
      </w:r>
    </w:p>
    <w:p w:rsidR="00E632AC" w:rsidRDefault="0071324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Приоритетные направления работ по межгосударственной стандартизации:</w:t>
      </w:r>
    </w:p>
    <w:p w:rsidR="00155F0C" w:rsidRPr="009279BA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eastAsia="Sylfaen" w:hAnsi="Times New Roman" w:cs="Times New Roman"/>
          <w:b/>
          <w:sz w:val="30"/>
          <w:szCs w:val="30"/>
        </w:rPr>
        <w:t>1</w:t>
      </w:r>
      <w:r w:rsidRPr="009279BA">
        <w:rPr>
          <w:rFonts w:ascii="Times New Roman" w:eastAsia="Sylfaen" w:hAnsi="Times New Roman" w:cs="Times New Roman"/>
          <w:b/>
          <w:sz w:val="30"/>
          <w:szCs w:val="30"/>
        </w:rPr>
        <w:t>. Устранение технических барьеров в торговле.</w:t>
      </w:r>
    </w:p>
    <w:p w:rsidR="00155F0C" w:rsidRPr="00155F0C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 w:rsidRPr="009279BA">
        <w:rPr>
          <w:rFonts w:ascii="Times New Roman" w:eastAsia="Sylfaen" w:hAnsi="Times New Roman" w:cs="Times New Roman"/>
          <w:sz w:val="30"/>
          <w:szCs w:val="30"/>
        </w:rPr>
        <w:t>Разработка межгосударственных стандартов, взаимосвязанных с техническими регламентами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p w:rsidR="00285112" w:rsidRPr="00D712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eastAsia="Sylfaen" w:hAnsi="Times New Roman" w:cs="Times New Roman"/>
          <w:b/>
          <w:sz w:val="30"/>
          <w:szCs w:val="30"/>
        </w:rPr>
        <w:t>2</w:t>
      </w:r>
      <w:r w:rsidR="001E6F5A">
        <w:rPr>
          <w:rFonts w:ascii="Times New Roman" w:eastAsia="Sylfaen" w:hAnsi="Times New Roman" w:cs="Times New Roman"/>
          <w:b/>
          <w:sz w:val="30"/>
          <w:szCs w:val="30"/>
        </w:rPr>
        <w:t>. </w:t>
      </w:r>
      <w:r>
        <w:rPr>
          <w:rFonts w:ascii="Times New Roman" w:eastAsia="Sylfaen" w:hAnsi="Times New Roman" w:cs="Times New Roman"/>
          <w:b/>
          <w:sz w:val="30"/>
          <w:szCs w:val="30"/>
        </w:rPr>
        <w:t>Топливно-энергетический комплекс</w:t>
      </w:r>
      <w:r w:rsidR="000408F0" w:rsidRPr="00D7123E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0408F0" w:rsidRDefault="000408F0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Производство</w:t>
      </w:r>
      <w:r w:rsidRPr="000408F0">
        <w:rPr>
          <w:rFonts w:ascii="Times New Roman" w:hAnsi="Times New Roman" w:cs="Times New Roman"/>
          <w:sz w:val="30"/>
          <w:szCs w:val="30"/>
        </w:rPr>
        <w:t xml:space="preserve"> и транзит энергоресурсов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Pr="000408F0" w:rsidRDefault="000408F0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</w:t>
      </w:r>
      <w:r w:rsidRPr="000408F0">
        <w:rPr>
          <w:rFonts w:ascii="Times New Roman" w:hAnsi="Times New Roman" w:cs="Times New Roman"/>
          <w:sz w:val="30"/>
          <w:szCs w:val="30"/>
        </w:rPr>
        <w:t>нергетическая безопасность.</w:t>
      </w:r>
    </w:p>
    <w:p w:rsidR="000408F0" w:rsidRPr="000408F0" w:rsidRDefault="000408F0" w:rsidP="000408F0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0408F0">
        <w:rPr>
          <w:rFonts w:ascii="Times New Roman" w:hAnsi="Times New Roman" w:cs="Times New Roman"/>
          <w:sz w:val="30"/>
          <w:szCs w:val="30"/>
        </w:rPr>
        <w:t xml:space="preserve">нфраструктура для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0408F0">
        <w:rPr>
          <w:rFonts w:ascii="Times New Roman" w:hAnsi="Times New Roman" w:cs="Times New Roman"/>
          <w:sz w:val="30"/>
          <w:szCs w:val="30"/>
        </w:rPr>
        <w:t>ереработки и транспортировки углеводородного сырья.</w:t>
      </w:r>
    </w:p>
    <w:p w:rsidR="000408F0" w:rsidRDefault="006A0DD8" w:rsidP="00040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0408F0" w:rsidRPr="000408F0">
        <w:rPr>
          <w:rFonts w:ascii="Times New Roman" w:hAnsi="Times New Roman" w:cs="Times New Roman"/>
          <w:sz w:val="30"/>
          <w:szCs w:val="30"/>
        </w:rPr>
        <w:t>озобновляемы</w:t>
      </w:r>
      <w:r w:rsidR="000408F0">
        <w:rPr>
          <w:rFonts w:ascii="Times New Roman" w:hAnsi="Times New Roman" w:cs="Times New Roman"/>
          <w:sz w:val="30"/>
          <w:szCs w:val="30"/>
        </w:rPr>
        <w:t>е</w:t>
      </w:r>
      <w:r w:rsidR="000408F0" w:rsidRPr="000408F0">
        <w:rPr>
          <w:rFonts w:ascii="Times New Roman" w:hAnsi="Times New Roman" w:cs="Times New Roman"/>
          <w:sz w:val="30"/>
          <w:szCs w:val="30"/>
        </w:rPr>
        <w:t xml:space="preserve"> источник</w:t>
      </w:r>
      <w:r w:rsidR="000408F0">
        <w:rPr>
          <w:rFonts w:ascii="Times New Roman" w:hAnsi="Times New Roman" w:cs="Times New Roman"/>
          <w:sz w:val="30"/>
          <w:szCs w:val="30"/>
        </w:rPr>
        <w:t>и</w:t>
      </w:r>
      <w:r w:rsidR="000408F0" w:rsidRPr="000408F0">
        <w:rPr>
          <w:rFonts w:ascii="Times New Roman" w:hAnsi="Times New Roman" w:cs="Times New Roman"/>
          <w:sz w:val="30"/>
          <w:szCs w:val="30"/>
        </w:rPr>
        <w:t xml:space="preserve"> энергии</w:t>
      </w:r>
      <w:r w:rsidR="000408F0">
        <w:rPr>
          <w:rFonts w:ascii="Times New Roman" w:hAnsi="Times New Roman" w:cs="Times New Roman"/>
          <w:sz w:val="30"/>
          <w:szCs w:val="30"/>
        </w:rPr>
        <w:t xml:space="preserve"> и </w:t>
      </w:r>
      <w:r w:rsidR="000408F0" w:rsidRPr="000408F0">
        <w:rPr>
          <w:rFonts w:ascii="Times New Roman" w:hAnsi="Times New Roman" w:cs="Times New Roman"/>
          <w:sz w:val="30"/>
          <w:szCs w:val="30"/>
        </w:rPr>
        <w:t>оборудовани</w:t>
      </w:r>
      <w:r w:rsidR="000408F0">
        <w:rPr>
          <w:rFonts w:ascii="Times New Roman" w:hAnsi="Times New Roman" w:cs="Times New Roman"/>
          <w:sz w:val="30"/>
          <w:szCs w:val="30"/>
        </w:rPr>
        <w:t>е для его производства.</w:t>
      </w:r>
    </w:p>
    <w:p w:rsidR="000408F0" w:rsidRDefault="000408F0" w:rsidP="00040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0408F0">
        <w:rPr>
          <w:rFonts w:ascii="Times New Roman" w:hAnsi="Times New Roman" w:cs="Times New Roman"/>
          <w:sz w:val="30"/>
          <w:szCs w:val="30"/>
        </w:rPr>
        <w:t>овершенствование производственной базы то</w:t>
      </w:r>
      <w:r>
        <w:rPr>
          <w:rFonts w:ascii="Times New Roman" w:hAnsi="Times New Roman" w:cs="Times New Roman"/>
          <w:sz w:val="30"/>
          <w:szCs w:val="30"/>
        </w:rPr>
        <w:t>пливно-энергетического комплекса.</w:t>
      </w:r>
    </w:p>
    <w:p w:rsidR="006A0DD8" w:rsidRDefault="006A0DD8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408F0" w:rsidRPr="009D10F4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Мирные ядерные технологии</w:t>
      </w:r>
      <w:r w:rsidR="009D10F4" w:rsidRPr="009D10F4">
        <w:rPr>
          <w:rFonts w:ascii="Times New Roman" w:hAnsi="Times New Roman" w:cs="Times New Roman"/>
          <w:b/>
          <w:sz w:val="30"/>
          <w:szCs w:val="30"/>
        </w:rPr>
        <w:t>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Атомная энергетика.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Я</w:t>
      </w:r>
      <w:r w:rsidRPr="009D10F4">
        <w:rPr>
          <w:rFonts w:ascii="Times New Roman" w:hAnsi="Times New Roman" w:cs="Times New Roman"/>
          <w:sz w:val="30"/>
          <w:szCs w:val="30"/>
        </w:rPr>
        <w:t>дер</w:t>
      </w:r>
      <w:r>
        <w:rPr>
          <w:rFonts w:ascii="Times New Roman" w:hAnsi="Times New Roman" w:cs="Times New Roman"/>
          <w:sz w:val="30"/>
          <w:szCs w:val="30"/>
        </w:rPr>
        <w:t>ные неэнергетические технологии.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Я</w:t>
      </w:r>
      <w:r w:rsidRPr="009D10F4">
        <w:rPr>
          <w:rFonts w:ascii="Times New Roman" w:hAnsi="Times New Roman" w:cs="Times New Roman"/>
          <w:sz w:val="30"/>
          <w:szCs w:val="30"/>
        </w:rPr>
        <w:t>дер</w:t>
      </w:r>
      <w:r>
        <w:rPr>
          <w:rFonts w:ascii="Times New Roman" w:hAnsi="Times New Roman" w:cs="Times New Roman"/>
          <w:sz w:val="30"/>
          <w:szCs w:val="30"/>
        </w:rPr>
        <w:t>ная и радиационная безопасность.</w:t>
      </w:r>
    </w:p>
    <w:p w:rsidR="009D10F4" w:rsidRPr="009D10F4" w:rsidRDefault="009D10F4" w:rsidP="001E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9D10F4">
        <w:rPr>
          <w:rFonts w:ascii="Times New Roman" w:hAnsi="Times New Roman" w:cs="Times New Roman"/>
          <w:sz w:val="30"/>
          <w:szCs w:val="30"/>
        </w:rPr>
        <w:t>екультивация территорий, подвергшихся воздейст</w:t>
      </w:r>
      <w:r>
        <w:rPr>
          <w:rFonts w:ascii="Times New Roman" w:hAnsi="Times New Roman" w:cs="Times New Roman"/>
          <w:sz w:val="30"/>
          <w:szCs w:val="30"/>
        </w:rPr>
        <w:t>вию уранодобывающих производств.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Р</w:t>
      </w:r>
      <w:r w:rsidRPr="009D10F4">
        <w:rPr>
          <w:rFonts w:ascii="Times New Roman" w:hAnsi="Times New Roman" w:cs="Times New Roman"/>
          <w:sz w:val="30"/>
          <w:szCs w:val="30"/>
        </w:rPr>
        <w:t>адиационно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стойкое оборудование.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</w:t>
      </w:r>
      <w:r w:rsidRPr="009D10F4">
        <w:rPr>
          <w:rFonts w:ascii="Times New Roman" w:hAnsi="Times New Roman" w:cs="Times New Roman"/>
          <w:sz w:val="30"/>
          <w:szCs w:val="30"/>
        </w:rPr>
        <w:t>ифровые технологии в атомной промышленности.</w:t>
      </w:r>
    </w:p>
    <w:p w:rsidR="000408F0" w:rsidRPr="00D7123E" w:rsidRDefault="00155F0C" w:rsidP="009D10F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Т</w:t>
      </w:r>
      <w:r w:rsidR="006A0DD8">
        <w:rPr>
          <w:rFonts w:ascii="Times New Roman" w:eastAsia="Sylfaen" w:hAnsi="Times New Roman" w:cs="Times New Roman"/>
          <w:b/>
          <w:sz w:val="30"/>
          <w:szCs w:val="30"/>
        </w:rPr>
        <w:t>ранспорт и его инфраструктура.</w:t>
      </w:r>
    </w:p>
    <w:p w:rsidR="009A41B9" w:rsidRPr="009A41B9" w:rsidRDefault="009A41B9" w:rsidP="009A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B9">
        <w:rPr>
          <w:rFonts w:ascii="Times New Roman" w:hAnsi="Times New Roman" w:cs="Times New Roman"/>
          <w:sz w:val="30"/>
          <w:szCs w:val="30"/>
        </w:rPr>
        <w:t>Транспортная инфраструктура автомобильных и железных дорог</w:t>
      </w:r>
      <w:r w:rsidR="001E6F5A">
        <w:rPr>
          <w:rFonts w:ascii="Times New Roman" w:hAnsi="Times New Roman" w:cs="Times New Roman"/>
          <w:sz w:val="30"/>
          <w:szCs w:val="30"/>
        </w:rPr>
        <w:t xml:space="preserve"> </w:t>
      </w:r>
      <w:r w:rsidRPr="009A41B9">
        <w:rPr>
          <w:rFonts w:ascii="Times New Roman" w:hAnsi="Times New Roman" w:cs="Times New Roman"/>
          <w:sz w:val="30"/>
          <w:szCs w:val="30"/>
        </w:rPr>
        <w:t>и обеспечени</w:t>
      </w:r>
      <w:r w:rsidR="001E6F5A">
        <w:rPr>
          <w:rFonts w:ascii="Times New Roman" w:hAnsi="Times New Roman" w:cs="Times New Roman"/>
          <w:sz w:val="30"/>
          <w:szCs w:val="30"/>
        </w:rPr>
        <w:t>е</w:t>
      </w:r>
      <w:r w:rsidRPr="009A41B9">
        <w:rPr>
          <w:rFonts w:ascii="Times New Roman" w:hAnsi="Times New Roman" w:cs="Times New Roman"/>
          <w:sz w:val="30"/>
          <w:szCs w:val="30"/>
        </w:rPr>
        <w:t xml:space="preserve"> их эффективной эксплуатации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Default="00D1297D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D1297D">
        <w:rPr>
          <w:rFonts w:ascii="Times New Roman" w:hAnsi="Times New Roman" w:cs="Times New Roman"/>
          <w:sz w:val="30"/>
          <w:szCs w:val="30"/>
        </w:rPr>
        <w:t>нижения негативного воздействия транспортн</w:t>
      </w:r>
      <w:r>
        <w:rPr>
          <w:rFonts w:ascii="Times New Roman" w:hAnsi="Times New Roman" w:cs="Times New Roman"/>
          <w:sz w:val="30"/>
          <w:szCs w:val="30"/>
        </w:rPr>
        <w:t>ой системы на окружающую среду, в том числе через требования к топливу.</w:t>
      </w:r>
      <w:r w:rsidR="001E6F5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64A8B" w:rsidRPr="00E64A8B" w:rsidRDefault="00E64A8B" w:rsidP="00E64A8B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E64A8B">
        <w:rPr>
          <w:rFonts w:ascii="Times New Roman" w:hAnsi="Times New Roman" w:cs="Times New Roman"/>
          <w:sz w:val="30"/>
          <w:szCs w:val="30"/>
        </w:rPr>
        <w:t>Качество транспортных услуг.</w:t>
      </w:r>
    </w:p>
    <w:p w:rsidR="00E64A8B" w:rsidRPr="008D76D1" w:rsidRDefault="00E64A8B" w:rsidP="00E64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Качество л</w:t>
      </w:r>
      <w:r w:rsidRPr="00E64A8B">
        <w:rPr>
          <w:rFonts w:ascii="Times New Roman" w:hAnsi="Times New Roman" w:cs="Times New Roman"/>
          <w:sz w:val="30"/>
          <w:szCs w:val="30"/>
        </w:rPr>
        <w:t>огистическо</w:t>
      </w:r>
      <w:r>
        <w:rPr>
          <w:rFonts w:ascii="Times New Roman" w:hAnsi="Times New Roman" w:cs="Times New Roman"/>
          <w:sz w:val="30"/>
          <w:szCs w:val="30"/>
        </w:rPr>
        <w:t>го обеспечения,</w:t>
      </w:r>
      <w:r w:rsidRPr="00E64A8B">
        <w:rPr>
          <w:rFonts w:ascii="Times New Roman" w:hAnsi="Times New Roman" w:cs="Times New Roman"/>
          <w:sz w:val="30"/>
          <w:szCs w:val="30"/>
        </w:rPr>
        <w:t xml:space="preserve"> транспортно-логистичес</w:t>
      </w:r>
      <w:r>
        <w:rPr>
          <w:rFonts w:ascii="Times New Roman" w:hAnsi="Times New Roman" w:cs="Times New Roman"/>
          <w:sz w:val="30"/>
          <w:szCs w:val="30"/>
        </w:rPr>
        <w:t xml:space="preserve">ких центров, </w:t>
      </w:r>
      <w:proofErr w:type="spellStart"/>
      <w:r>
        <w:rPr>
          <w:rFonts w:ascii="Times New Roman" w:hAnsi="Times New Roman" w:cs="Times New Roman"/>
          <w:sz w:val="30"/>
          <w:szCs w:val="30"/>
        </w:rPr>
        <w:t>хабов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8D76D1">
        <w:rPr>
          <w:rFonts w:ascii="Times New Roman" w:hAnsi="Times New Roman" w:cs="Times New Roman"/>
          <w:sz w:val="30"/>
          <w:szCs w:val="30"/>
        </w:rPr>
        <w:t>терминалов.</w:t>
      </w:r>
    </w:p>
    <w:p w:rsidR="00E64A8B" w:rsidRPr="008D76D1" w:rsidRDefault="001602F4" w:rsidP="00E64A8B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Качество и безопасность ж</w:t>
      </w:r>
      <w:r w:rsidR="00E64A8B" w:rsidRPr="008D76D1">
        <w:rPr>
          <w:rFonts w:ascii="Times New Roman" w:hAnsi="Times New Roman" w:cs="Times New Roman"/>
          <w:sz w:val="30"/>
          <w:szCs w:val="30"/>
        </w:rPr>
        <w:t>елезнодорожн</w:t>
      </w:r>
      <w:r w:rsidRPr="008D76D1">
        <w:rPr>
          <w:rFonts w:ascii="Times New Roman" w:hAnsi="Times New Roman" w:cs="Times New Roman"/>
          <w:sz w:val="30"/>
          <w:szCs w:val="30"/>
        </w:rPr>
        <w:t xml:space="preserve">ого </w:t>
      </w:r>
      <w:r w:rsidR="00E64A8B" w:rsidRPr="008D76D1">
        <w:rPr>
          <w:rFonts w:ascii="Times New Roman" w:hAnsi="Times New Roman" w:cs="Times New Roman"/>
          <w:sz w:val="30"/>
          <w:szCs w:val="30"/>
        </w:rPr>
        <w:t>вагонн</w:t>
      </w:r>
      <w:r w:rsidRPr="008D76D1">
        <w:rPr>
          <w:rFonts w:ascii="Times New Roman" w:hAnsi="Times New Roman" w:cs="Times New Roman"/>
          <w:sz w:val="30"/>
          <w:szCs w:val="30"/>
        </w:rPr>
        <w:t xml:space="preserve">ого </w:t>
      </w:r>
      <w:r w:rsidR="00E64A8B" w:rsidRPr="008D76D1">
        <w:rPr>
          <w:rFonts w:ascii="Times New Roman" w:hAnsi="Times New Roman" w:cs="Times New Roman"/>
          <w:sz w:val="30"/>
          <w:szCs w:val="30"/>
        </w:rPr>
        <w:t>парк</w:t>
      </w:r>
      <w:r w:rsidRPr="008D76D1">
        <w:rPr>
          <w:rFonts w:ascii="Times New Roman" w:hAnsi="Times New Roman" w:cs="Times New Roman"/>
          <w:sz w:val="30"/>
          <w:szCs w:val="30"/>
        </w:rPr>
        <w:t>а.</w:t>
      </w:r>
    </w:p>
    <w:p w:rsidR="009A41B9" w:rsidRPr="008D76D1" w:rsidRDefault="001602F4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Цифровые технологии на транспорте и интеллектуальные транспортные системы.</w:t>
      </w:r>
    </w:p>
    <w:p w:rsidR="006A0DD8" w:rsidRPr="008D76D1" w:rsidRDefault="008D76D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Электротранспорт, компоненты для его производства, элементы инфраструктуры.</w:t>
      </w:r>
    </w:p>
    <w:p w:rsidR="001602F4" w:rsidRPr="001602F4" w:rsidRDefault="00155F0C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5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Исследование и использование</w:t>
      </w:r>
      <w:r w:rsidR="001602F4" w:rsidRPr="001602F4">
        <w:rPr>
          <w:rFonts w:ascii="Times New Roman" w:hAnsi="Times New Roman" w:cs="Times New Roman"/>
          <w:b/>
          <w:sz w:val="30"/>
          <w:szCs w:val="30"/>
        </w:rPr>
        <w:t xml:space="preserve"> космического пространства</w:t>
      </w:r>
      <w:r w:rsidR="001602F4">
        <w:rPr>
          <w:rFonts w:ascii="Times New Roman" w:hAnsi="Times New Roman" w:cs="Times New Roman"/>
          <w:b/>
          <w:sz w:val="30"/>
          <w:szCs w:val="30"/>
        </w:rPr>
        <w:t>.</w:t>
      </w:r>
    </w:p>
    <w:p w:rsidR="001602F4" w:rsidRP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1602F4">
        <w:rPr>
          <w:rFonts w:ascii="Times New Roman" w:hAnsi="Times New Roman" w:cs="Times New Roman"/>
          <w:sz w:val="30"/>
          <w:szCs w:val="30"/>
        </w:rPr>
        <w:t>истанционно</w:t>
      </w:r>
      <w:r>
        <w:rPr>
          <w:rFonts w:ascii="Times New Roman" w:hAnsi="Times New Roman" w:cs="Times New Roman"/>
          <w:sz w:val="30"/>
          <w:szCs w:val="30"/>
        </w:rPr>
        <w:t>е зондирование Земли из космоса.</w:t>
      </w:r>
    </w:p>
    <w:p w:rsidR="001602F4" w:rsidRP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1602F4">
        <w:rPr>
          <w:rFonts w:ascii="Times New Roman" w:hAnsi="Times New Roman" w:cs="Times New Roman"/>
          <w:sz w:val="30"/>
          <w:szCs w:val="30"/>
        </w:rPr>
        <w:t>оординатно-времен</w:t>
      </w:r>
      <w:r>
        <w:rPr>
          <w:rFonts w:ascii="Times New Roman" w:hAnsi="Times New Roman" w:cs="Times New Roman"/>
          <w:sz w:val="30"/>
          <w:szCs w:val="30"/>
        </w:rPr>
        <w:t>ное и навигационное обеспечение.</w:t>
      </w:r>
    </w:p>
    <w:p w:rsid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1602F4">
        <w:rPr>
          <w:rFonts w:ascii="Times New Roman" w:hAnsi="Times New Roman" w:cs="Times New Roman"/>
          <w:sz w:val="30"/>
          <w:szCs w:val="30"/>
        </w:rPr>
        <w:t>беспечение экологической безопасности и охраны окружающей среды при осуществлении космической деятельности, мониторинг техногенного засорения околоземного космического пространства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952185" w:rsidRPr="00C83E3E" w:rsidRDefault="00155F0C" w:rsidP="0095218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6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proofErr w:type="spellStart"/>
      <w:r w:rsidR="006A0DD8">
        <w:rPr>
          <w:rFonts w:ascii="Times New Roman" w:hAnsi="Times New Roman" w:cs="Times New Roman"/>
          <w:b/>
          <w:sz w:val="30"/>
          <w:szCs w:val="30"/>
        </w:rPr>
        <w:t>Цифровизация</w:t>
      </w:r>
      <w:proofErr w:type="spellEnd"/>
      <w:r w:rsidR="006A0DD8">
        <w:rPr>
          <w:rFonts w:ascii="Times New Roman" w:hAnsi="Times New Roman" w:cs="Times New Roman"/>
          <w:b/>
          <w:sz w:val="30"/>
          <w:szCs w:val="30"/>
        </w:rPr>
        <w:t xml:space="preserve"> и технологическое развитие</w:t>
      </w:r>
      <w:r w:rsidR="006D6FAD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E70482" w:rsidRPr="00E70482" w:rsidRDefault="00F3173A" w:rsidP="00F31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E70482" w:rsidRPr="00E70482">
        <w:rPr>
          <w:rFonts w:ascii="Times New Roman" w:hAnsi="Times New Roman" w:cs="Times New Roman"/>
          <w:sz w:val="30"/>
          <w:szCs w:val="30"/>
        </w:rPr>
        <w:t>недрение цифрового обеспечения, технологий и услуг в промышленности,</w:t>
      </w:r>
      <w:r w:rsidR="00E70482" w:rsidRPr="00DD5DCC">
        <w:rPr>
          <w:szCs w:val="28"/>
        </w:rPr>
        <w:t xml:space="preserve"> </w:t>
      </w:r>
      <w:r w:rsidR="00E70482" w:rsidRPr="00E70482">
        <w:rPr>
          <w:rFonts w:ascii="Times New Roman" w:hAnsi="Times New Roman" w:cs="Times New Roman"/>
          <w:sz w:val="30"/>
          <w:szCs w:val="30"/>
        </w:rPr>
        <w:t>энергетике, транспорте, связи и информатизации, космической сферы, агропромышленном комплексе</w:t>
      </w:r>
      <w:r w:rsidR="00254714">
        <w:rPr>
          <w:rFonts w:ascii="Times New Roman" w:hAnsi="Times New Roman" w:cs="Times New Roman"/>
          <w:sz w:val="30"/>
          <w:szCs w:val="30"/>
        </w:rPr>
        <w:t xml:space="preserve"> и т. д.</w:t>
      </w:r>
    </w:p>
    <w:p w:rsidR="00254714" w:rsidRDefault="00254714" w:rsidP="0025471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4714">
        <w:rPr>
          <w:rFonts w:ascii="Times New Roman" w:hAnsi="Times New Roman" w:cs="Times New Roman"/>
          <w:sz w:val="30"/>
          <w:szCs w:val="30"/>
        </w:rPr>
        <w:t>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СНГ, принимая во внимание действующие международно-признанные стандарты (ISO/IEС, PCI DSS, COBIT).</w:t>
      </w:r>
    </w:p>
    <w:p w:rsidR="00165BE4" w:rsidRDefault="00165BE4" w:rsidP="0025471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М</w:t>
      </w:r>
      <w:r w:rsidRPr="00921D66">
        <w:rPr>
          <w:rFonts w:ascii="Times New Roman" w:eastAsia="Times New Roman" w:hAnsi="Times New Roman"/>
          <w:sz w:val="30"/>
          <w:szCs w:val="30"/>
          <w:lang w:eastAsia="ru-RU"/>
        </w:rPr>
        <w:t>ашиночитаемые стандарты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84905" w:rsidRPr="00484905" w:rsidRDefault="00155F0C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7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Аграрная промышленность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952185" w:rsidRDefault="00952185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2185">
        <w:rPr>
          <w:rFonts w:ascii="Times New Roman" w:hAnsi="Times New Roman" w:cs="Times New Roman"/>
          <w:sz w:val="30"/>
          <w:szCs w:val="30"/>
        </w:rPr>
        <w:t xml:space="preserve">Обеспечение </w:t>
      </w:r>
      <w:r>
        <w:rPr>
          <w:rFonts w:ascii="Times New Roman" w:hAnsi="Times New Roman" w:cs="Times New Roman"/>
          <w:sz w:val="30"/>
          <w:szCs w:val="30"/>
        </w:rPr>
        <w:t>качества и безопасности с</w:t>
      </w:r>
      <w:r w:rsidRPr="00952185">
        <w:rPr>
          <w:rFonts w:ascii="Times New Roman" w:hAnsi="Times New Roman" w:cs="Times New Roman"/>
          <w:sz w:val="30"/>
          <w:szCs w:val="30"/>
        </w:rPr>
        <w:t>ельскохозяйственн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952185">
        <w:rPr>
          <w:rFonts w:ascii="Times New Roman" w:hAnsi="Times New Roman" w:cs="Times New Roman"/>
          <w:sz w:val="30"/>
          <w:szCs w:val="30"/>
        </w:rPr>
        <w:t xml:space="preserve"> техник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52185">
        <w:rPr>
          <w:rFonts w:ascii="Times New Roman" w:hAnsi="Times New Roman" w:cs="Times New Roman"/>
          <w:sz w:val="30"/>
          <w:szCs w:val="30"/>
        </w:rPr>
        <w:t>, машин и оборудовани</w:t>
      </w:r>
      <w:r>
        <w:rPr>
          <w:rFonts w:ascii="Times New Roman" w:hAnsi="Times New Roman" w:cs="Times New Roman"/>
          <w:sz w:val="30"/>
          <w:szCs w:val="30"/>
        </w:rPr>
        <w:t>я.</w:t>
      </w:r>
    </w:p>
    <w:p w:rsidR="00952185" w:rsidRPr="00952185" w:rsidRDefault="009C726D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952185">
        <w:rPr>
          <w:rFonts w:ascii="Times New Roman" w:hAnsi="Times New Roman" w:cs="Times New Roman"/>
          <w:sz w:val="30"/>
          <w:szCs w:val="30"/>
        </w:rPr>
        <w:t>ачеств</w:t>
      </w:r>
      <w:r>
        <w:rPr>
          <w:rFonts w:ascii="Times New Roman" w:hAnsi="Times New Roman" w:cs="Times New Roman"/>
          <w:sz w:val="30"/>
          <w:szCs w:val="30"/>
        </w:rPr>
        <w:t>о</w:t>
      </w:r>
      <w:r w:rsidR="0095218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 безопасность </w:t>
      </w:r>
      <w:r w:rsidRPr="00952185">
        <w:rPr>
          <w:rFonts w:ascii="Times New Roman" w:hAnsi="Times New Roman" w:cs="Times New Roman"/>
          <w:sz w:val="30"/>
          <w:szCs w:val="30"/>
        </w:rPr>
        <w:t>продуктов питания</w:t>
      </w:r>
      <w:r>
        <w:rPr>
          <w:rFonts w:ascii="Times New Roman" w:hAnsi="Times New Roman" w:cs="Times New Roman"/>
          <w:sz w:val="30"/>
          <w:szCs w:val="30"/>
        </w:rPr>
        <w:t>, включая инструментальные методы контроля.</w:t>
      </w:r>
      <w:r w:rsidR="0095218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52185" w:rsidRDefault="009C726D" w:rsidP="00840EE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Продукция для </w:t>
      </w:r>
      <w:r w:rsidRPr="009C726D">
        <w:rPr>
          <w:rFonts w:ascii="Times New Roman" w:hAnsi="Times New Roman" w:cs="Times New Roman"/>
          <w:sz w:val="30"/>
          <w:szCs w:val="30"/>
        </w:rPr>
        <w:t>здорового питания</w:t>
      </w:r>
      <w:r>
        <w:rPr>
          <w:rFonts w:ascii="Times New Roman" w:hAnsi="Times New Roman" w:cs="Times New Roman"/>
          <w:sz w:val="30"/>
          <w:szCs w:val="30"/>
        </w:rPr>
        <w:t xml:space="preserve"> и продукция органического производства.</w:t>
      </w:r>
    </w:p>
    <w:p w:rsidR="009C726D" w:rsidRPr="00484905" w:rsidRDefault="00484905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84905">
        <w:rPr>
          <w:rFonts w:ascii="Times New Roman" w:hAnsi="Times New Roman" w:cs="Times New Roman"/>
          <w:sz w:val="30"/>
          <w:szCs w:val="30"/>
        </w:rPr>
        <w:t>Селекци</w:t>
      </w:r>
      <w:r w:rsidR="00840EE1">
        <w:rPr>
          <w:rFonts w:ascii="Times New Roman" w:hAnsi="Times New Roman" w:cs="Times New Roman"/>
          <w:sz w:val="30"/>
          <w:szCs w:val="30"/>
        </w:rPr>
        <w:t>я и семеноводство</w:t>
      </w:r>
      <w:r w:rsidRPr="00484905">
        <w:rPr>
          <w:rFonts w:ascii="Times New Roman" w:hAnsi="Times New Roman" w:cs="Times New Roman"/>
          <w:sz w:val="30"/>
          <w:szCs w:val="30"/>
        </w:rPr>
        <w:t>.</w:t>
      </w:r>
    </w:p>
    <w:p w:rsidR="009C726D" w:rsidRDefault="009C726D" w:rsidP="00840EE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Создание стандартов, регулирующих вопросы </w:t>
      </w:r>
      <w:r w:rsidRPr="00952185">
        <w:rPr>
          <w:rFonts w:ascii="Times New Roman" w:hAnsi="Times New Roman" w:cs="Times New Roman"/>
          <w:sz w:val="30"/>
          <w:szCs w:val="30"/>
        </w:rPr>
        <w:t xml:space="preserve">организации производства </w:t>
      </w:r>
      <w:r>
        <w:rPr>
          <w:rFonts w:ascii="Times New Roman" w:hAnsi="Times New Roman" w:cs="Times New Roman"/>
          <w:sz w:val="30"/>
          <w:szCs w:val="30"/>
        </w:rPr>
        <w:t>продукции</w:t>
      </w:r>
      <w:r w:rsidR="00484905">
        <w:rPr>
          <w:rFonts w:ascii="Times New Roman" w:hAnsi="Times New Roman" w:cs="Times New Roman"/>
          <w:sz w:val="30"/>
          <w:szCs w:val="30"/>
        </w:rPr>
        <w:t>.</w:t>
      </w:r>
    </w:p>
    <w:p w:rsidR="00484905" w:rsidRPr="00C83E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>
        <w:rPr>
          <w:rFonts w:ascii="Times New Roman" w:hAnsi="Times New Roman" w:cs="Times New Roman"/>
          <w:b/>
          <w:sz w:val="30"/>
          <w:szCs w:val="30"/>
        </w:rPr>
        <w:t>8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Лесное хозяйство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484905" w:rsidRPr="00484905" w:rsidRDefault="00840EE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Сохранение</w:t>
      </w:r>
      <w:r w:rsidR="00484905" w:rsidRPr="00484905">
        <w:rPr>
          <w:rFonts w:ascii="Times New Roman" w:hAnsi="Times New Roman" w:cs="Times New Roman"/>
          <w:sz w:val="30"/>
          <w:szCs w:val="30"/>
        </w:rPr>
        <w:t xml:space="preserve"> био</w:t>
      </w:r>
      <w:r>
        <w:rPr>
          <w:rFonts w:ascii="Times New Roman" w:hAnsi="Times New Roman" w:cs="Times New Roman"/>
          <w:sz w:val="30"/>
          <w:szCs w:val="30"/>
        </w:rPr>
        <w:t>логического разнообразия лесов.</w:t>
      </w:r>
    </w:p>
    <w:p w:rsidR="00484905" w:rsidRPr="00484905" w:rsidRDefault="00840EE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484905" w:rsidRPr="00484905">
        <w:rPr>
          <w:rFonts w:ascii="Times New Roman" w:hAnsi="Times New Roman" w:cs="Times New Roman"/>
          <w:sz w:val="30"/>
          <w:szCs w:val="30"/>
        </w:rPr>
        <w:t>овышени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484905" w:rsidRPr="00484905">
        <w:rPr>
          <w:rFonts w:ascii="Times New Roman" w:hAnsi="Times New Roman" w:cs="Times New Roman"/>
          <w:sz w:val="30"/>
          <w:szCs w:val="30"/>
        </w:rPr>
        <w:t xml:space="preserve"> культуры лесопользования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40EE1" w:rsidRDefault="00840EE1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40EE1">
        <w:rPr>
          <w:rFonts w:ascii="Times New Roman" w:hAnsi="Times New Roman" w:cs="Times New Roman"/>
          <w:sz w:val="30"/>
          <w:szCs w:val="30"/>
        </w:rPr>
        <w:t>редупреждени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840EE1">
        <w:rPr>
          <w:rFonts w:ascii="Times New Roman" w:hAnsi="Times New Roman" w:cs="Times New Roman"/>
          <w:sz w:val="30"/>
          <w:szCs w:val="30"/>
        </w:rPr>
        <w:t xml:space="preserve"> и ликвидаци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840EE1">
        <w:rPr>
          <w:rFonts w:ascii="Times New Roman" w:hAnsi="Times New Roman" w:cs="Times New Roman"/>
          <w:sz w:val="30"/>
          <w:szCs w:val="30"/>
        </w:rPr>
        <w:t xml:space="preserve"> чрезвычайных ситуаций в лес</w:t>
      </w:r>
      <w:r w:rsidR="00254714">
        <w:rPr>
          <w:rFonts w:ascii="Times New Roman" w:hAnsi="Times New Roman" w:cs="Times New Roman"/>
          <w:sz w:val="30"/>
          <w:szCs w:val="30"/>
        </w:rPr>
        <w:t>ах, в том числе лесных пожаров.</w:t>
      </w:r>
    </w:p>
    <w:p w:rsidR="00840EE1" w:rsidRPr="00840EE1" w:rsidRDefault="00834CBF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</w:t>
      </w:r>
      <w:r w:rsidR="00840EE1" w:rsidRPr="00840EE1">
        <w:rPr>
          <w:rFonts w:ascii="Times New Roman" w:hAnsi="Times New Roman" w:cs="Times New Roman"/>
          <w:sz w:val="30"/>
          <w:szCs w:val="30"/>
        </w:rPr>
        <w:t>иквидаци</w:t>
      </w:r>
      <w:r w:rsidR="00840EE1">
        <w:rPr>
          <w:rFonts w:ascii="Times New Roman" w:hAnsi="Times New Roman" w:cs="Times New Roman"/>
          <w:sz w:val="30"/>
          <w:szCs w:val="30"/>
        </w:rPr>
        <w:t>я</w:t>
      </w:r>
      <w:r w:rsidR="00840EE1" w:rsidRPr="00840EE1">
        <w:rPr>
          <w:rFonts w:ascii="Times New Roman" w:hAnsi="Times New Roman" w:cs="Times New Roman"/>
          <w:sz w:val="30"/>
          <w:szCs w:val="30"/>
        </w:rPr>
        <w:t xml:space="preserve"> очагов вредителей и болезней лесов. </w:t>
      </w:r>
    </w:p>
    <w:p w:rsidR="00840EE1" w:rsidRPr="00C83E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>
        <w:rPr>
          <w:rFonts w:ascii="Times New Roman" w:hAnsi="Times New Roman" w:cs="Times New Roman"/>
          <w:b/>
          <w:sz w:val="30"/>
          <w:szCs w:val="30"/>
        </w:rPr>
        <w:t>9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proofErr w:type="spellStart"/>
      <w:r w:rsidR="006A0DD8">
        <w:rPr>
          <w:rFonts w:ascii="Times New Roman" w:hAnsi="Times New Roman" w:cs="Times New Roman"/>
          <w:b/>
          <w:sz w:val="30"/>
          <w:szCs w:val="30"/>
        </w:rPr>
        <w:t>Ресурсо</w:t>
      </w:r>
      <w:proofErr w:type="spellEnd"/>
      <w:r w:rsidR="006A0DD8">
        <w:rPr>
          <w:rFonts w:ascii="Times New Roman" w:hAnsi="Times New Roman" w:cs="Times New Roman"/>
          <w:b/>
          <w:sz w:val="30"/>
          <w:szCs w:val="30"/>
        </w:rPr>
        <w:t>- и энергосбережение</w:t>
      </w:r>
      <w:r w:rsidR="006D6FAD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840EE1" w:rsidRPr="00C83E3E" w:rsidRDefault="00C83E3E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E3E">
        <w:rPr>
          <w:rFonts w:ascii="Times New Roman" w:hAnsi="Times New Roman" w:cs="Times New Roman"/>
          <w:sz w:val="30"/>
          <w:szCs w:val="30"/>
        </w:rPr>
        <w:t>Увеличение объема использования отходов на всех стадиях производства продукции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36BA3" w:rsidRPr="00EC0C55" w:rsidRDefault="00C83E3E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83E3E">
        <w:rPr>
          <w:rFonts w:ascii="Times New Roman" w:hAnsi="Times New Roman" w:cs="Times New Roman"/>
          <w:sz w:val="30"/>
          <w:szCs w:val="30"/>
        </w:rPr>
        <w:t>Энергоэффективные</w:t>
      </w:r>
      <w:proofErr w:type="spellEnd"/>
      <w:r w:rsidRPr="00C83E3E">
        <w:rPr>
          <w:rFonts w:ascii="Times New Roman" w:hAnsi="Times New Roman" w:cs="Times New Roman"/>
          <w:sz w:val="30"/>
          <w:szCs w:val="30"/>
        </w:rPr>
        <w:t xml:space="preserve"> и ресурсосберегающие технологии, малоотходные, безотходные и экологически безопасные </w:t>
      </w:r>
      <w:r w:rsidRPr="00EC0C55">
        <w:rPr>
          <w:rFonts w:ascii="Times New Roman" w:hAnsi="Times New Roman" w:cs="Times New Roman"/>
          <w:sz w:val="30"/>
          <w:szCs w:val="30"/>
        </w:rPr>
        <w:t>технологические процессы.</w:t>
      </w:r>
    </w:p>
    <w:p w:rsidR="00C83E3E" w:rsidRPr="00EC0C55" w:rsidRDefault="00C83E3E" w:rsidP="00EC0C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>Высокоэффективные виды</w:t>
      </w:r>
      <w:r w:rsidR="00EC0C55">
        <w:rPr>
          <w:rFonts w:ascii="Times New Roman" w:hAnsi="Times New Roman" w:cs="Times New Roman"/>
          <w:sz w:val="30"/>
          <w:szCs w:val="30"/>
        </w:rPr>
        <w:t xml:space="preserve"> материалов-</w:t>
      </w:r>
      <w:r w:rsidRPr="00EC0C55">
        <w:rPr>
          <w:rFonts w:ascii="Times New Roman" w:hAnsi="Times New Roman" w:cs="Times New Roman"/>
          <w:sz w:val="30"/>
          <w:szCs w:val="30"/>
        </w:rPr>
        <w:t>заменител</w:t>
      </w:r>
      <w:r w:rsidR="00EC0C55">
        <w:rPr>
          <w:rFonts w:ascii="Times New Roman" w:hAnsi="Times New Roman" w:cs="Times New Roman"/>
          <w:sz w:val="30"/>
          <w:szCs w:val="30"/>
        </w:rPr>
        <w:t>ей</w:t>
      </w:r>
      <w:r w:rsidRPr="00EC0C55">
        <w:rPr>
          <w:rFonts w:ascii="Times New Roman" w:hAnsi="Times New Roman" w:cs="Times New Roman"/>
          <w:sz w:val="30"/>
          <w:szCs w:val="30"/>
        </w:rPr>
        <w:t xml:space="preserve"> природных аналогов.</w:t>
      </w:r>
    </w:p>
    <w:p w:rsidR="00C83E3E" w:rsidRDefault="00EC0C55" w:rsidP="00EC0C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>С</w:t>
      </w:r>
      <w:r w:rsidR="00C83E3E" w:rsidRPr="00EC0C55">
        <w:rPr>
          <w:rFonts w:ascii="Times New Roman" w:hAnsi="Times New Roman" w:cs="Times New Roman"/>
          <w:sz w:val="30"/>
          <w:szCs w:val="30"/>
        </w:rPr>
        <w:t>окращение потерь природно-сырьевых ресурсов на всех стадиях</w:t>
      </w:r>
      <w:r w:rsidRPr="00EC0C55">
        <w:rPr>
          <w:rFonts w:ascii="Times New Roman" w:hAnsi="Times New Roman" w:cs="Times New Roman"/>
          <w:sz w:val="30"/>
          <w:szCs w:val="30"/>
        </w:rPr>
        <w:t xml:space="preserve"> их переработки и использования.</w:t>
      </w:r>
    </w:p>
    <w:p w:rsidR="00EC0C55" w:rsidRDefault="00EC0C55" w:rsidP="00EC0C55">
      <w:pPr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 xml:space="preserve">Создание стандартов, 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регулирующих вопросы </w:t>
      </w:r>
      <w:r>
        <w:rPr>
          <w:rFonts w:ascii="Times New Roman" w:eastAsia="Sylfaen" w:hAnsi="Times New Roman" w:cs="Times New Roman"/>
          <w:sz w:val="30"/>
          <w:szCs w:val="30"/>
        </w:rPr>
        <w:t xml:space="preserve">охраны </w:t>
      </w:r>
      <w:r w:rsidRPr="00EC0C55">
        <w:rPr>
          <w:rFonts w:ascii="Times New Roman" w:eastAsia="Sylfaen" w:hAnsi="Times New Roman" w:cs="Times New Roman"/>
          <w:sz w:val="30"/>
          <w:szCs w:val="30"/>
        </w:rPr>
        <w:t>водны</w:t>
      </w:r>
      <w:r>
        <w:rPr>
          <w:rFonts w:ascii="Times New Roman" w:eastAsia="Sylfaen" w:hAnsi="Times New Roman" w:cs="Times New Roman"/>
          <w:sz w:val="30"/>
          <w:szCs w:val="30"/>
        </w:rPr>
        <w:t>х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ресурс</w:t>
      </w:r>
      <w:r>
        <w:rPr>
          <w:rFonts w:ascii="Times New Roman" w:eastAsia="Sylfaen" w:hAnsi="Times New Roman" w:cs="Times New Roman"/>
          <w:sz w:val="30"/>
          <w:szCs w:val="30"/>
        </w:rPr>
        <w:t>ов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и повышения качества питьевой воды.</w:t>
      </w:r>
    </w:p>
    <w:p w:rsidR="00C83E3E" w:rsidRDefault="00EC0C55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Э</w:t>
      </w:r>
      <w:r w:rsidRPr="00EC0C55">
        <w:rPr>
          <w:rFonts w:ascii="Times New Roman" w:eastAsia="Sylfaen" w:hAnsi="Times New Roman" w:cs="Times New Roman"/>
          <w:sz w:val="30"/>
          <w:szCs w:val="30"/>
        </w:rPr>
        <w:t>кологическ</w:t>
      </w:r>
      <w:r>
        <w:rPr>
          <w:rFonts w:ascii="Times New Roman" w:eastAsia="Sylfaen" w:hAnsi="Times New Roman" w:cs="Times New Roman"/>
          <w:sz w:val="30"/>
          <w:szCs w:val="30"/>
        </w:rPr>
        <w:t>ая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маркировк</w:t>
      </w:r>
      <w:r>
        <w:rPr>
          <w:rFonts w:ascii="Times New Roman" w:eastAsia="Sylfaen" w:hAnsi="Times New Roman" w:cs="Times New Roman"/>
          <w:sz w:val="30"/>
          <w:szCs w:val="30"/>
        </w:rPr>
        <w:t>а товаров и пищевых продуктов.</w:t>
      </w:r>
    </w:p>
    <w:p w:rsidR="00691E95" w:rsidRPr="00691E95" w:rsidRDefault="006D340E" w:rsidP="00691E9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 xml:space="preserve">Обеспечение безопасности продукции, работ и услуг для окружающей среды, здоровья человека 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(</w:t>
      </w:r>
      <w:r>
        <w:rPr>
          <w:rFonts w:ascii="Times New Roman" w:eastAsia="Sylfaen" w:hAnsi="Times New Roman" w:cs="Times New Roman"/>
          <w:sz w:val="30"/>
          <w:szCs w:val="30"/>
        </w:rPr>
        <w:t>в том числе установление требований к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допустим</w:t>
      </w:r>
      <w:r>
        <w:rPr>
          <w:rFonts w:ascii="Times New Roman" w:eastAsia="Sylfaen" w:hAnsi="Times New Roman" w:cs="Times New Roman"/>
          <w:sz w:val="30"/>
          <w:szCs w:val="30"/>
        </w:rPr>
        <w:t>ой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концентрации выбрасываемых вредных веществ и физические факторы воздействия оборудования на человека</w:t>
      </w:r>
      <w:r>
        <w:rPr>
          <w:rFonts w:ascii="Times New Roman" w:eastAsia="Sylfaen" w:hAnsi="Times New Roman" w:cs="Times New Roman"/>
          <w:sz w:val="30"/>
          <w:szCs w:val="30"/>
        </w:rPr>
        <w:t>,</w:t>
      </w:r>
      <w:r w:rsidRPr="006D340E">
        <w:rPr>
          <w:rFonts w:ascii="Times New Roman" w:eastAsia="Sylfaen" w:hAnsi="Times New Roman" w:cs="Times New Roman"/>
          <w:sz w:val="30"/>
          <w:szCs w:val="30"/>
        </w:rPr>
        <w:t xml:space="preserve"> </w:t>
      </w:r>
      <w:r>
        <w:rPr>
          <w:rFonts w:ascii="Times New Roman" w:eastAsia="Sylfaen" w:hAnsi="Times New Roman" w:cs="Times New Roman"/>
          <w:sz w:val="30"/>
          <w:szCs w:val="30"/>
        </w:rPr>
        <w:t>и инструментальные методы их контроля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)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p w:rsidR="00691E95" w:rsidRPr="00691E95" w:rsidRDefault="006D340E" w:rsidP="00691E9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Т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ехник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 прибор</w:t>
      </w:r>
      <w:r>
        <w:rPr>
          <w:rFonts w:ascii="Times New Roman" w:eastAsia="Sylfaen" w:hAnsi="Times New Roman" w:cs="Times New Roman"/>
          <w:sz w:val="30"/>
          <w:szCs w:val="30"/>
        </w:rPr>
        <w:t>ы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природоохранительного назначения, специальны</w:t>
      </w:r>
      <w:r>
        <w:rPr>
          <w:rFonts w:ascii="Times New Roman" w:eastAsia="Sylfaen" w:hAnsi="Times New Roman" w:cs="Times New Roman"/>
          <w:sz w:val="30"/>
          <w:szCs w:val="30"/>
        </w:rPr>
        <w:t>е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технически</w:t>
      </w:r>
      <w:r>
        <w:rPr>
          <w:rFonts w:ascii="Times New Roman" w:eastAsia="Sylfaen" w:hAnsi="Times New Roman" w:cs="Times New Roman"/>
          <w:sz w:val="30"/>
          <w:szCs w:val="30"/>
        </w:rPr>
        <w:t>е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средств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 средств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индивидуальной защиты для мониторинга, предупреждения и ликвидации последствий пр</w:t>
      </w:r>
      <w:r>
        <w:rPr>
          <w:rFonts w:ascii="Times New Roman" w:eastAsia="Sylfaen" w:hAnsi="Times New Roman" w:cs="Times New Roman"/>
          <w:sz w:val="30"/>
          <w:szCs w:val="30"/>
        </w:rPr>
        <w:t>иродных и техногенных катастроф.</w:t>
      </w:r>
    </w:p>
    <w:p w:rsidR="00691E95" w:rsidRPr="008D514C" w:rsidRDefault="00155F0C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10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Строительство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691E95" w:rsidRPr="0078788F" w:rsidRDefault="0078788F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Совершенствование</w:t>
      </w:r>
      <w:r w:rsidRPr="0078788F">
        <w:rPr>
          <w:rFonts w:ascii="Times New Roman" w:hAnsi="Times New Roman" w:cs="Times New Roman"/>
          <w:sz w:val="30"/>
          <w:szCs w:val="30"/>
        </w:rPr>
        <w:t xml:space="preserve"> нормативной базы по проектированию и строительству</w:t>
      </w:r>
      <w:r>
        <w:rPr>
          <w:rFonts w:ascii="Times New Roman" w:hAnsi="Times New Roman" w:cs="Times New Roman"/>
          <w:sz w:val="30"/>
          <w:szCs w:val="30"/>
        </w:rPr>
        <w:t>, строительным материалам и изделиям.</w:t>
      </w:r>
    </w:p>
    <w:p w:rsidR="00691E95" w:rsidRPr="0003356C" w:rsidRDefault="00155F0C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11.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A0DD8">
        <w:rPr>
          <w:rFonts w:ascii="Times New Roman" w:hAnsi="Times New Roman" w:cs="Times New Roman"/>
          <w:b/>
          <w:sz w:val="30"/>
          <w:szCs w:val="30"/>
        </w:rPr>
        <w:t>Туристская индустрия</w:t>
      </w:r>
      <w:r w:rsidR="0003356C" w:rsidRPr="0003356C">
        <w:rPr>
          <w:rFonts w:ascii="Times New Roman" w:hAnsi="Times New Roman" w:cs="Times New Roman"/>
          <w:b/>
          <w:sz w:val="30"/>
          <w:szCs w:val="30"/>
        </w:rPr>
        <w:t>.</w:t>
      </w:r>
    </w:p>
    <w:p w:rsidR="0003356C" w:rsidRPr="0003356C" w:rsidRDefault="0003356C" w:rsidP="0003356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356C">
        <w:rPr>
          <w:rFonts w:ascii="Times New Roman" w:hAnsi="Times New Roman" w:cs="Times New Roman"/>
          <w:sz w:val="30"/>
          <w:szCs w:val="30"/>
        </w:rPr>
        <w:t>Обеспечение безопасности туризма.</w:t>
      </w:r>
    </w:p>
    <w:p w:rsidR="005805C9" w:rsidRDefault="005805C9" w:rsidP="005805C9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5805C9">
        <w:rPr>
          <w:rFonts w:ascii="Times New Roman" w:hAnsi="Times New Roman" w:cs="Times New Roman"/>
          <w:sz w:val="30"/>
          <w:szCs w:val="30"/>
        </w:rPr>
        <w:t>лучшение туристской инфраструктуры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Default="000408F0" w:rsidP="005805C9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="005805C9" w:rsidRPr="005805C9">
        <w:rPr>
          <w:rFonts w:ascii="Times New Roman" w:hAnsi="Times New Roman" w:cs="Times New Roman"/>
          <w:sz w:val="30"/>
          <w:szCs w:val="30"/>
        </w:rPr>
        <w:t xml:space="preserve">азвитие новых продуктов (в том числе </w:t>
      </w:r>
      <w:proofErr w:type="spellStart"/>
      <w:r w:rsidR="005805C9" w:rsidRPr="005805C9">
        <w:rPr>
          <w:rFonts w:ascii="Times New Roman" w:hAnsi="Times New Roman" w:cs="Times New Roman"/>
          <w:sz w:val="30"/>
          <w:szCs w:val="30"/>
        </w:rPr>
        <w:t>агротуризма</w:t>
      </w:r>
      <w:proofErr w:type="spellEnd"/>
      <w:r w:rsidR="005805C9" w:rsidRPr="005805C9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2C032B" w:rsidRPr="0003356C" w:rsidRDefault="00155F0C" w:rsidP="002C032B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12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Спорт</w:t>
      </w:r>
      <w:r w:rsidR="002C032B" w:rsidRPr="0003356C">
        <w:rPr>
          <w:rFonts w:ascii="Times New Roman" w:hAnsi="Times New Roman" w:cs="Times New Roman"/>
          <w:b/>
          <w:sz w:val="30"/>
          <w:szCs w:val="30"/>
        </w:rPr>
        <w:t>.</w:t>
      </w:r>
    </w:p>
    <w:p w:rsidR="0022233F" w:rsidRDefault="002C032B" w:rsidP="008D76D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Качество и безопасность спортивного оборудования</w:t>
      </w:r>
      <w:r w:rsidR="009279BA">
        <w:rPr>
          <w:rFonts w:ascii="Times New Roman" w:eastAsia="Sylfaen" w:hAnsi="Times New Roman" w:cs="Times New Roman"/>
          <w:sz w:val="30"/>
          <w:szCs w:val="30"/>
        </w:rPr>
        <w:t>,</w:t>
      </w:r>
      <w:r>
        <w:rPr>
          <w:rFonts w:ascii="Times New Roman" w:eastAsia="Sylfaen" w:hAnsi="Times New Roman" w:cs="Times New Roman"/>
          <w:sz w:val="30"/>
          <w:szCs w:val="30"/>
        </w:rPr>
        <w:t xml:space="preserve"> инвентаря</w:t>
      </w:r>
      <w:r w:rsidR="009279BA">
        <w:rPr>
          <w:rFonts w:ascii="Times New Roman" w:eastAsia="Sylfaen" w:hAnsi="Times New Roman" w:cs="Times New Roman"/>
          <w:sz w:val="30"/>
          <w:szCs w:val="30"/>
        </w:rPr>
        <w:t>, услу</w:t>
      </w:r>
      <w:r w:rsidR="008C4F77">
        <w:rPr>
          <w:rFonts w:ascii="Times New Roman" w:eastAsia="Sylfaen" w:hAnsi="Times New Roman" w:cs="Times New Roman"/>
          <w:sz w:val="30"/>
          <w:szCs w:val="30"/>
        </w:rPr>
        <w:t>г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sectPr w:rsidR="0022233F" w:rsidSect="006A0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A8B" w:rsidRDefault="00601A8B" w:rsidP="00D10BAF">
      <w:pPr>
        <w:spacing w:after="0" w:line="240" w:lineRule="auto"/>
      </w:pPr>
      <w:r>
        <w:separator/>
      </w:r>
    </w:p>
  </w:endnote>
  <w:endnote w:type="continuationSeparator" w:id="0">
    <w:p w:rsidR="00601A8B" w:rsidRDefault="00601A8B" w:rsidP="00D1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46" w:rsidRDefault="009D29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46" w:rsidRDefault="009D294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46" w:rsidRDefault="009D29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A8B" w:rsidRDefault="00601A8B" w:rsidP="00D10BAF">
      <w:pPr>
        <w:spacing w:after="0" w:line="240" w:lineRule="auto"/>
      </w:pPr>
      <w:r>
        <w:separator/>
      </w:r>
    </w:p>
  </w:footnote>
  <w:footnote w:type="continuationSeparator" w:id="0">
    <w:p w:rsidR="00601A8B" w:rsidRDefault="00601A8B" w:rsidP="00D1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46" w:rsidRDefault="009D29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6E" w:rsidRPr="00D2236E" w:rsidRDefault="00D2236E" w:rsidP="00D2236E">
    <w:pPr>
      <w:spacing w:after="0"/>
      <w:ind w:left="6237"/>
      <w:jc w:val="both"/>
      <w:rPr>
        <w:rFonts w:ascii="Arial" w:hAnsi="Arial" w:cs="Arial"/>
        <w:lang w:eastAsia="ar-SA"/>
      </w:rPr>
    </w:pPr>
    <w:r>
      <w:rPr>
        <w:rFonts w:ascii="Arial" w:hAnsi="Arial" w:cs="Arial"/>
        <w:lang w:eastAsia="ar-SA"/>
      </w:rPr>
      <w:t>Приложение № 1</w:t>
    </w:r>
    <w:r w:rsidR="009D2946">
      <w:rPr>
        <w:rFonts w:ascii="Arial" w:hAnsi="Arial" w:cs="Arial"/>
        <w:lang w:eastAsia="ar-SA"/>
      </w:rPr>
      <w:t>6</w:t>
    </w:r>
  </w:p>
  <w:p w:rsidR="00D10BAF" w:rsidRPr="00D2236E" w:rsidRDefault="00D2236E" w:rsidP="00D2236E">
    <w:pPr>
      <w:pStyle w:val="a3"/>
      <w:ind w:left="6237"/>
      <w:rPr>
        <w:rFonts w:ascii="Arial Unicode MS" w:hAnsi="Arial Unicode MS" w:cs="Arial Unicode MS"/>
        <w:lang w:eastAsia="ru-RU"/>
      </w:rPr>
    </w:pPr>
    <w:r>
      <w:rPr>
        <w:rFonts w:ascii="Arial" w:hAnsi="Arial" w:cs="Arial"/>
        <w:lang w:eastAsia="ar-SA"/>
      </w:rPr>
      <w:t xml:space="preserve">к протоколу </w:t>
    </w:r>
    <w:r w:rsidR="009D2946">
      <w:rPr>
        <w:rFonts w:ascii="Arial" w:hAnsi="Arial" w:cs="Arial"/>
        <w:lang w:eastAsia="ar-SA"/>
      </w:rPr>
      <w:t>МГС</w:t>
    </w:r>
    <w:r>
      <w:rPr>
        <w:rFonts w:ascii="Arial" w:hAnsi="Arial" w:cs="Arial"/>
        <w:lang w:eastAsia="ar-SA"/>
      </w:rPr>
      <w:t xml:space="preserve"> № </w:t>
    </w:r>
    <w:r>
      <w:rPr>
        <w:rFonts w:ascii="Arial" w:hAnsi="Arial" w:cs="Arial"/>
        <w:lang w:eastAsia="ar-SA"/>
      </w:rPr>
      <w:t>6</w:t>
    </w:r>
    <w:r w:rsidR="009D2946">
      <w:rPr>
        <w:rFonts w:ascii="Arial" w:hAnsi="Arial" w:cs="Arial"/>
        <w:lang w:val="en-US" w:eastAsia="ar-SA"/>
      </w:rPr>
      <w:t>3</w:t>
    </w:r>
    <w:bookmarkStart w:id="0" w:name="_GoBack"/>
    <w:bookmarkEnd w:id="0"/>
    <w:r>
      <w:rPr>
        <w:rFonts w:ascii="Arial" w:hAnsi="Arial" w:cs="Arial"/>
        <w:lang w:eastAsia="ar-SA"/>
      </w:rPr>
      <w:t>-2023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46" w:rsidRDefault="009D29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237AA"/>
    <w:multiLevelType w:val="hybridMultilevel"/>
    <w:tmpl w:val="DEF27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AF"/>
    <w:rsid w:val="0003356C"/>
    <w:rsid w:val="000408F0"/>
    <w:rsid w:val="000661A4"/>
    <w:rsid w:val="00090B70"/>
    <w:rsid w:val="000A6034"/>
    <w:rsid w:val="00155F0C"/>
    <w:rsid w:val="001602F4"/>
    <w:rsid w:val="00165BE4"/>
    <w:rsid w:val="001E6F5A"/>
    <w:rsid w:val="0022233F"/>
    <w:rsid w:val="00254714"/>
    <w:rsid w:val="00285112"/>
    <w:rsid w:val="002C0006"/>
    <w:rsid w:val="002C032B"/>
    <w:rsid w:val="002F0D42"/>
    <w:rsid w:val="0034630B"/>
    <w:rsid w:val="00393B9A"/>
    <w:rsid w:val="00417FCB"/>
    <w:rsid w:val="00454D8E"/>
    <w:rsid w:val="00484905"/>
    <w:rsid w:val="004A0471"/>
    <w:rsid w:val="005805C9"/>
    <w:rsid w:val="00601A8B"/>
    <w:rsid w:val="00691E95"/>
    <w:rsid w:val="006A0DD8"/>
    <w:rsid w:val="006B6276"/>
    <w:rsid w:val="006D340E"/>
    <w:rsid w:val="006D6FAD"/>
    <w:rsid w:val="0071324C"/>
    <w:rsid w:val="0078788F"/>
    <w:rsid w:val="008240ED"/>
    <w:rsid w:val="00834CBF"/>
    <w:rsid w:val="00840EE1"/>
    <w:rsid w:val="008C4F77"/>
    <w:rsid w:val="008D514C"/>
    <w:rsid w:val="008D76D1"/>
    <w:rsid w:val="009279BA"/>
    <w:rsid w:val="00952185"/>
    <w:rsid w:val="0095366C"/>
    <w:rsid w:val="00981411"/>
    <w:rsid w:val="009A41B9"/>
    <w:rsid w:val="009C726D"/>
    <w:rsid w:val="009D10F4"/>
    <w:rsid w:val="009D2946"/>
    <w:rsid w:val="00A3368B"/>
    <w:rsid w:val="00B21F5D"/>
    <w:rsid w:val="00B221EE"/>
    <w:rsid w:val="00B72AD4"/>
    <w:rsid w:val="00C21CDC"/>
    <w:rsid w:val="00C36BA3"/>
    <w:rsid w:val="00C83E3E"/>
    <w:rsid w:val="00D10BAF"/>
    <w:rsid w:val="00D1297D"/>
    <w:rsid w:val="00D14D3C"/>
    <w:rsid w:val="00D2236E"/>
    <w:rsid w:val="00D24E56"/>
    <w:rsid w:val="00D7123E"/>
    <w:rsid w:val="00DE6C10"/>
    <w:rsid w:val="00E632AC"/>
    <w:rsid w:val="00E64A8B"/>
    <w:rsid w:val="00E70482"/>
    <w:rsid w:val="00EA18F3"/>
    <w:rsid w:val="00EC0C55"/>
    <w:rsid w:val="00F3173A"/>
    <w:rsid w:val="00F601D0"/>
    <w:rsid w:val="00F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EF4A2-FB27-4A86-BAF4-CACD1CC6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BAF"/>
  </w:style>
  <w:style w:type="paragraph" w:styleId="a5">
    <w:name w:val="footer"/>
    <w:basedOn w:val="a"/>
    <w:link w:val="a6"/>
    <w:uiPriority w:val="99"/>
    <w:unhideWhenUsed/>
    <w:rsid w:val="00D10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BAF"/>
  </w:style>
  <w:style w:type="paragraph" w:styleId="a7">
    <w:name w:val="List Paragraph"/>
    <w:basedOn w:val="a"/>
    <w:uiPriority w:val="34"/>
    <w:qFormat/>
    <w:rsid w:val="00D10BAF"/>
    <w:pPr>
      <w:ind w:left="720"/>
      <w:contextualSpacing/>
    </w:pPr>
  </w:style>
  <w:style w:type="character" w:customStyle="1" w:styleId="word-wrapper">
    <w:name w:val="word-wrapper"/>
    <w:basedOn w:val="a0"/>
    <w:rsid w:val="0098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v.lesko</dc:creator>
  <cp:keywords/>
  <dc:description/>
  <cp:lastModifiedBy>Власова Ирина Алексеевна</cp:lastModifiedBy>
  <cp:revision>8</cp:revision>
  <dcterms:created xsi:type="dcterms:W3CDTF">2023-03-03T07:44:00Z</dcterms:created>
  <dcterms:modified xsi:type="dcterms:W3CDTF">2023-06-13T09:20:00Z</dcterms:modified>
</cp:coreProperties>
</file>